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04" w:rsidRPr="00F70404" w:rsidRDefault="00F70404" w:rsidP="00F7040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7040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tr-TR"/>
        </w:rPr>
        <w:t>YİVSİZ AV TÜFEĞİ SATIN ALMAK</w:t>
      </w:r>
      <w:r w:rsidRPr="00F70404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  <w:t> </w:t>
      </w:r>
    </w:p>
    <w:p w:rsidR="00F70404" w:rsidRPr="004A1166" w:rsidRDefault="00F70404" w:rsidP="00F70404">
      <w:pPr>
        <w:spacing w:after="0" w:line="270" w:lineRule="atLeast"/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</w:pPr>
      <w:r w:rsidRPr="004A1166"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  <w:t>Değerli müşterimiz, av tüfeği satın alabilmek için ilgili kolluk birimi tarafından T.C. Kimlik Numaranıza tanımlanacak </w:t>
      </w:r>
      <w:r w:rsidRPr="004A1166">
        <w:rPr>
          <w:rFonts w:ascii="Arial" w:eastAsia="Times New Roman" w:hAnsi="Arial" w:cs="Arial"/>
          <w:b/>
          <w:bCs/>
          <w:color w:val="000000" w:themeColor="text1"/>
          <w:sz w:val="20"/>
          <w:szCs w:val="21"/>
          <w:bdr w:val="none" w:sz="0" w:space="0" w:color="auto" w:frame="1"/>
          <w:lang w:eastAsia="tr-TR"/>
        </w:rPr>
        <w:t>Yivsiz Av Tüfeği Satın Alma Belgesi</w:t>
      </w:r>
      <w:r w:rsidRPr="004A1166"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  <w:t xml:space="preserve">’ne sahip olmanız gerekmektedir. Yaşadığınız </w:t>
      </w:r>
      <w:proofErr w:type="spellStart"/>
      <w:r w:rsidRPr="004A1166"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  <w:t>şehirin</w:t>
      </w:r>
      <w:proofErr w:type="spellEnd"/>
      <w:r w:rsidRPr="004A1166"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  <w:t xml:space="preserve"> Merkez ilçesinde ikamet ediyorsanız İl Emniyet Müdürlüğüne, ilçesinde ikamet ediyorsanız İlçe Emniyet Müdürlüğüne, jandarma bölgesinde ikamet ediyorsanız İlçe Jandarma Komutanlığına başvurarak belgenizi alabilirsiniz.</w:t>
      </w:r>
      <w:r w:rsidRPr="004A1166"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  <w:br/>
        <w:t> </w:t>
      </w:r>
      <w:r w:rsidRPr="004A1166">
        <w:rPr>
          <w:rFonts w:ascii="Arial" w:eastAsia="Times New Roman" w:hAnsi="Arial" w:cs="Arial"/>
          <w:color w:val="000000" w:themeColor="text1"/>
          <w:sz w:val="20"/>
          <w:szCs w:val="21"/>
          <w:lang w:eastAsia="tr-TR"/>
        </w:rPr>
        <w:br/>
        <w:t>Yivsiz Av Tüfeği Satın Alma Belgelerinin geçerlilik süresi 6 aydır. Süresi geçen belgeler ile yivsiz av tüfeği satın alınamaz.</w:t>
      </w:r>
    </w:p>
    <w:p w:rsidR="00F70404" w:rsidRPr="00F70404" w:rsidRDefault="00F70404" w:rsidP="00F70404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70404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</w:t>
      </w:r>
      <w:r w:rsidRPr="00F70404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  <w:t> </w:t>
      </w:r>
    </w:p>
    <w:p w:rsidR="00F70404" w:rsidRPr="00F70404" w:rsidRDefault="00F70404" w:rsidP="00F70404">
      <w:pPr>
        <w:spacing w:after="0" w:line="270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70404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lang w:eastAsia="tr-TR"/>
        </w:rPr>
        <w:t>Yivsiz Av Tüfeği Satın Alma Belgesi ve Ruhsat İşlemleri</w:t>
      </w:r>
    </w:p>
    <w:p w:rsidR="004A1166" w:rsidRPr="004A1166" w:rsidRDefault="00F70404" w:rsidP="004A1166">
      <w:pPr>
        <w:spacing w:after="0" w:line="27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F70404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  <w:t>E-Devlet sistemi üzerinden ‘Silah Ruhsatı Ön Başvurusu’ yapılarak randevu saatinde istenen belgeler ile birlikte şahsen müracaat edilecektir.</w:t>
      </w:r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>Kaymakamlık Makamına Dilekçe</w:t>
      </w:r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>2</w:t>
      </w:r>
      <w:r w:rsidRPr="004A1166">
        <w:rPr>
          <w:color w:val="000000" w:themeColor="text1"/>
          <w:sz w:val="24"/>
          <w:szCs w:val="26"/>
        </w:rPr>
        <w:t xml:space="preserve"> adet </w:t>
      </w:r>
      <w:proofErr w:type="spellStart"/>
      <w:r w:rsidRPr="004A1166">
        <w:rPr>
          <w:color w:val="000000" w:themeColor="text1"/>
          <w:sz w:val="24"/>
          <w:szCs w:val="26"/>
        </w:rPr>
        <w:t>biyometrik</w:t>
      </w:r>
      <w:proofErr w:type="spellEnd"/>
      <w:r w:rsidRPr="004A1166">
        <w:rPr>
          <w:color w:val="000000" w:themeColor="text1"/>
          <w:sz w:val="24"/>
          <w:szCs w:val="26"/>
        </w:rPr>
        <w:t xml:space="preserve"> fotoğraf</w:t>
      </w:r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>Sabıka Kaydı</w:t>
      </w:r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>Sağlık raporu (sağlık raporunda “yivsiz av tüfeği kullanmasında psikolojik, nörolojik ve bedenen sakınca yoktur” ibaresi eksiksiz yer almalı)</w:t>
      </w:r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>Vergi borcu yoktur yazısı (internet vergi dairesinde alınabilir)</w:t>
      </w:r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 xml:space="preserve">611,20 </w:t>
      </w:r>
      <w:proofErr w:type="spellStart"/>
      <w:r w:rsidRPr="004A1166">
        <w:rPr>
          <w:color w:val="000000" w:themeColor="text1"/>
          <w:sz w:val="24"/>
          <w:szCs w:val="26"/>
        </w:rPr>
        <w:t>tl</w:t>
      </w:r>
      <w:proofErr w:type="spellEnd"/>
      <w:r w:rsidRPr="004A1166">
        <w:rPr>
          <w:color w:val="000000" w:themeColor="text1"/>
          <w:sz w:val="24"/>
          <w:szCs w:val="26"/>
        </w:rPr>
        <w:t xml:space="preserve"> 5 yıllık ruhsatname vergi bedeli </w:t>
      </w:r>
      <w:proofErr w:type="gramStart"/>
      <w:r w:rsidRPr="004A1166">
        <w:rPr>
          <w:color w:val="000000" w:themeColor="text1"/>
          <w:sz w:val="24"/>
          <w:szCs w:val="26"/>
        </w:rPr>
        <w:t>(</w:t>
      </w:r>
      <w:proofErr w:type="gramEnd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>vergi dairesi ya da ziraat bankası veznesinden yatırmanız gerekiyor. EFT veya havale şeklinde kabul edilmiyor. Vergi kodu 9048 veya 9163</w:t>
      </w:r>
      <w:proofErr w:type="gramStart"/>
      <w:r w:rsidRPr="004A1166">
        <w:rPr>
          <w:color w:val="000000" w:themeColor="text1"/>
          <w:sz w:val="24"/>
          <w:szCs w:val="26"/>
        </w:rPr>
        <w:t>)</w:t>
      </w:r>
      <w:proofErr w:type="gramEnd"/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 xml:space="preserve">600 </w:t>
      </w:r>
      <w:proofErr w:type="spellStart"/>
      <w:r w:rsidRPr="004A1166">
        <w:rPr>
          <w:color w:val="000000" w:themeColor="text1"/>
          <w:sz w:val="24"/>
          <w:szCs w:val="26"/>
        </w:rPr>
        <w:t>tl</w:t>
      </w:r>
      <w:proofErr w:type="spellEnd"/>
      <w:r w:rsidRPr="004A1166">
        <w:rPr>
          <w:color w:val="000000" w:themeColor="text1"/>
          <w:sz w:val="24"/>
          <w:szCs w:val="26"/>
        </w:rPr>
        <w:t xml:space="preserve"> ruhsatname (silah ruhsatı) kart ücreti bedeli </w:t>
      </w:r>
      <w:proofErr w:type="gramStart"/>
      <w:r w:rsidRPr="004A1166">
        <w:rPr>
          <w:color w:val="000000" w:themeColor="text1"/>
          <w:sz w:val="24"/>
          <w:szCs w:val="26"/>
        </w:rPr>
        <w:t>(</w:t>
      </w:r>
      <w:proofErr w:type="gramEnd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 xml:space="preserve">Ziraat bankası veznesinden kurumsal tahsilatlardan </w:t>
      </w:r>
      <w:proofErr w:type="spellStart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>türk</w:t>
      </w:r>
      <w:proofErr w:type="spellEnd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 xml:space="preserve"> polis teşkilatı güçlendirme vakfı silah kart ücreti olarak 600 </w:t>
      </w:r>
      <w:proofErr w:type="spellStart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>tl</w:t>
      </w:r>
      <w:proofErr w:type="spellEnd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 xml:space="preserve"> kart hizmet bedeli olarak yatırılacak. </w:t>
      </w:r>
      <w:proofErr w:type="spellStart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>eft</w:t>
      </w:r>
      <w:proofErr w:type="spellEnd"/>
      <w:r w:rsidRPr="004A1166">
        <w:rPr>
          <w:rFonts w:eastAsia="Times New Roman" w:cs="Arial"/>
          <w:color w:val="000000" w:themeColor="text1"/>
          <w:sz w:val="24"/>
          <w:szCs w:val="26"/>
          <w:lang w:eastAsia="tr-TR"/>
        </w:rPr>
        <w:t xml:space="preserve"> havale kabul edilmez.</w:t>
      </w:r>
      <w:proofErr w:type="gramStart"/>
      <w:r w:rsidRPr="004A1166">
        <w:rPr>
          <w:color w:val="000000" w:themeColor="text1"/>
          <w:sz w:val="24"/>
          <w:szCs w:val="26"/>
        </w:rPr>
        <w:t>)</w:t>
      </w:r>
      <w:proofErr w:type="gramEnd"/>
    </w:p>
    <w:p w:rsidR="004A1166" w:rsidRPr="004A1166" w:rsidRDefault="004A1166" w:rsidP="004A1166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6"/>
        </w:rPr>
      </w:pPr>
      <w:proofErr w:type="spellStart"/>
      <w:r w:rsidRPr="004A1166">
        <w:rPr>
          <w:color w:val="000000" w:themeColor="text1"/>
          <w:sz w:val="24"/>
          <w:szCs w:val="26"/>
        </w:rPr>
        <w:t>Tc</w:t>
      </w:r>
      <w:proofErr w:type="spellEnd"/>
      <w:r w:rsidRPr="004A1166">
        <w:rPr>
          <w:color w:val="000000" w:themeColor="text1"/>
          <w:sz w:val="24"/>
          <w:szCs w:val="26"/>
        </w:rPr>
        <w:t xml:space="preserve"> kimlik kartı yeni</w:t>
      </w:r>
    </w:p>
    <w:p w:rsidR="004A1166" w:rsidRPr="004A1166" w:rsidRDefault="004A1166" w:rsidP="004A1166">
      <w:pPr>
        <w:jc w:val="both"/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 xml:space="preserve">Dosyaları tamamlayıp yivsiz av tüfeği satın alma belgesi için bağlı olduğunuz ilçe emniyet müdürlüğüne başvuru yaptıktan sonra 7 gün içerisinde tarafınıza </w:t>
      </w:r>
      <w:proofErr w:type="spellStart"/>
      <w:r w:rsidRPr="004A1166">
        <w:rPr>
          <w:color w:val="000000" w:themeColor="text1"/>
          <w:sz w:val="24"/>
          <w:szCs w:val="26"/>
        </w:rPr>
        <w:t>sms</w:t>
      </w:r>
      <w:proofErr w:type="spellEnd"/>
      <w:r w:rsidRPr="004A1166">
        <w:rPr>
          <w:color w:val="000000" w:themeColor="text1"/>
          <w:sz w:val="24"/>
          <w:szCs w:val="26"/>
        </w:rPr>
        <w:t xml:space="preserve"> ile av tüfeği satın alabileceğiniz bilgilendirme yapılır. Sizde herhangi bir av </w:t>
      </w:r>
      <w:proofErr w:type="spellStart"/>
      <w:r w:rsidRPr="004A1166">
        <w:rPr>
          <w:color w:val="000000" w:themeColor="text1"/>
          <w:sz w:val="24"/>
          <w:szCs w:val="26"/>
        </w:rPr>
        <w:t>bayiisine</w:t>
      </w:r>
      <w:proofErr w:type="spellEnd"/>
      <w:r w:rsidRPr="004A1166">
        <w:rPr>
          <w:color w:val="000000" w:themeColor="text1"/>
          <w:sz w:val="24"/>
          <w:szCs w:val="26"/>
        </w:rPr>
        <w:t xml:space="preserve"> giderek tüfeği alabilirsiniz. Satın aldıktan sonra 1 ay içerisinde tüfeğinizi faturası ile başvuru yaptığınız birime götürerek ruhsat başvurunuzu tamamlamış olursunuz ve ruhsatınız kart basılarak </w:t>
      </w:r>
      <w:proofErr w:type="spellStart"/>
      <w:r w:rsidRPr="004A1166">
        <w:rPr>
          <w:color w:val="000000" w:themeColor="text1"/>
          <w:sz w:val="24"/>
          <w:szCs w:val="26"/>
        </w:rPr>
        <w:t>ptt</w:t>
      </w:r>
      <w:proofErr w:type="spellEnd"/>
      <w:r w:rsidRPr="004A1166">
        <w:rPr>
          <w:color w:val="000000" w:themeColor="text1"/>
          <w:sz w:val="24"/>
          <w:szCs w:val="26"/>
        </w:rPr>
        <w:t xml:space="preserve"> ile adresinize gönderilir. SMS ile bilgilendirme yapıldıktan sonra 6 ay içinde tüfek satın alabilirsiniz, alınmaz ise başvuru iptal olur tekrar başvuru yapılmalıdır.</w:t>
      </w:r>
    </w:p>
    <w:p w:rsidR="00F70404" w:rsidRPr="004A1166" w:rsidRDefault="004A1166" w:rsidP="004A1166">
      <w:pPr>
        <w:jc w:val="both"/>
        <w:rPr>
          <w:color w:val="000000" w:themeColor="text1"/>
          <w:sz w:val="24"/>
          <w:szCs w:val="26"/>
        </w:rPr>
      </w:pPr>
      <w:r w:rsidRPr="004A1166">
        <w:rPr>
          <w:color w:val="000000" w:themeColor="text1"/>
          <w:sz w:val="24"/>
          <w:szCs w:val="26"/>
        </w:rPr>
        <w:t>Eğer tüfek evde bulundurulacak ve dışarıda atış için kullanılacak ise ruhsat yeterlidir, avlanma yapılacak ise Orman Bakanlığına gidilerek eğitim alınmalı ve avcılık belgesi de alınmalıdır.</w:t>
      </w:r>
    </w:p>
    <w:p w:rsidR="004A1166" w:rsidRDefault="00F70404" w:rsidP="004A116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</w:pPr>
      <w:r w:rsidRPr="00F70404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Konu hakkında aklınıza takılan tüm sorular için aşağıdaki iletişim kanallarından mesai saatlerimiz içerisinde tarafımıza ulaşabilirsiniz.</w:t>
      </w:r>
    </w:p>
    <w:p w:rsidR="004A1166" w:rsidRDefault="004A1166" w:rsidP="004A116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</w:pPr>
    </w:p>
    <w:p w:rsidR="00F70404" w:rsidRPr="004A1166" w:rsidRDefault="004A1166" w:rsidP="004A116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</w:pPr>
      <w:r w:rsidRPr="004A1166">
        <w:rPr>
          <w:noProof/>
          <w:color w:val="000000" w:themeColor="text1"/>
          <w:lang w:eastAsia="tr-TR"/>
        </w:rPr>
        <w:t xml:space="preserve"> </w:t>
      </w:r>
      <w:r>
        <w:rPr>
          <w:noProof/>
          <w:color w:val="000000" w:themeColor="text1"/>
          <w:lang w:eastAsia="tr-TR"/>
        </w:rPr>
        <w:drawing>
          <wp:inline distT="0" distB="0" distL="0" distR="0" wp14:anchorId="1C20D659" wp14:editId="32CBD30C">
            <wp:extent cx="1628775" cy="717436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712-WA0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16" cy="73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404" w:rsidRPr="004A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05577"/>
    <w:multiLevelType w:val="hybridMultilevel"/>
    <w:tmpl w:val="5D24C93C"/>
    <w:lvl w:ilvl="0" w:tplc="02AE4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04"/>
    <w:rsid w:val="004A1166"/>
    <w:rsid w:val="007974BF"/>
    <w:rsid w:val="008A37BD"/>
    <w:rsid w:val="00F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1A9D-D2CB-40B6-A846-EF004CF9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70404"/>
    <w:rPr>
      <w:b/>
      <w:bCs/>
    </w:rPr>
  </w:style>
  <w:style w:type="paragraph" w:styleId="ListeParagraf">
    <w:name w:val="List Paragraph"/>
    <w:basedOn w:val="Normal"/>
    <w:uiPriority w:val="34"/>
    <w:qFormat/>
    <w:rsid w:val="004A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ALAN</dc:creator>
  <cp:keywords/>
  <dc:description/>
  <cp:lastModifiedBy>Nilgün ALAN</cp:lastModifiedBy>
  <cp:revision>2</cp:revision>
  <dcterms:created xsi:type="dcterms:W3CDTF">2025-01-24T11:05:00Z</dcterms:created>
  <dcterms:modified xsi:type="dcterms:W3CDTF">2025-01-24T11:05:00Z</dcterms:modified>
</cp:coreProperties>
</file>